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3F4B64" w14:textId="77777777" w:rsidR="00EE63CE" w:rsidRDefault="00703BB8" w:rsidP="00AA1B03">
      <w:pPr>
        <w:jc w:val="center"/>
      </w:pPr>
      <w:r>
        <w:object w:dxaOrig="1440" w:dyaOrig="1341" w14:anchorId="334471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7.75pt;height:81pt" o:ole="" fillcolor="window">
            <v:imagedata r:id="rId6" o:title=""/>
            <o:lock v:ext="edit" aspectratio="f"/>
          </v:shape>
          <o:OLEObject Type="Embed" ProgID="Word.Picture.8" ShapeID="_x0000_i1025" DrawAspect="Content" ObjectID="_1566370686" r:id="rId7"/>
        </w:object>
      </w:r>
    </w:p>
    <w:p w14:paraId="313C29D9" w14:textId="77777777" w:rsidR="004C161D" w:rsidRDefault="004C161D" w:rsidP="00AA1B03">
      <w:pPr>
        <w:jc w:val="center"/>
      </w:pPr>
    </w:p>
    <w:p w14:paraId="6C1E4099" w14:textId="77777777" w:rsidR="004C161D" w:rsidRPr="00D953E0" w:rsidRDefault="00703BB8" w:rsidP="00AA1B03">
      <w:pPr>
        <w:jc w:val="center"/>
        <w:rPr>
          <w:b/>
          <w:sz w:val="30"/>
          <w:szCs w:val="30"/>
        </w:rPr>
      </w:pPr>
      <w:r w:rsidRPr="00D953E0">
        <w:rPr>
          <w:b/>
          <w:sz w:val="30"/>
          <w:szCs w:val="30"/>
        </w:rPr>
        <w:t>Friends Academy Middle School History Department</w:t>
      </w:r>
    </w:p>
    <w:p w14:paraId="5FA11475" w14:textId="77777777" w:rsidR="00AA1B03" w:rsidRDefault="004C161D" w:rsidP="00AA1B03">
      <w:pPr>
        <w:jc w:val="center"/>
      </w:pPr>
      <w:r>
        <w:rPr>
          <w:sz w:val="36"/>
          <w:szCs w:val="36"/>
        </w:rPr>
        <w:t>Civics Discourse Contract</w:t>
      </w:r>
    </w:p>
    <w:p w14:paraId="419AB57B" w14:textId="77777777" w:rsidR="00AA1B03" w:rsidRDefault="00AA1B03" w:rsidP="00AA1B03"/>
    <w:p w14:paraId="44E68447" w14:textId="3FE0B757" w:rsidR="00703BB8" w:rsidRPr="00D953E0" w:rsidRDefault="00703BB8" w:rsidP="00703BB8">
      <w:pPr>
        <w:rPr>
          <w:sz w:val="28"/>
          <w:szCs w:val="28"/>
        </w:rPr>
      </w:pPr>
      <w:r>
        <w:tab/>
      </w:r>
      <w:r w:rsidR="00AB3D4E">
        <w:rPr>
          <w:sz w:val="28"/>
          <w:szCs w:val="28"/>
        </w:rPr>
        <w:t>I</w:t>
      </w:r>
      <w:bookmarkStart w:id="0" w:name="_GoBack"/>
      <w:bookmarkEnd w:id="0"/>
      <w:r w:rsidR="00780B63">
        <w:rPr>
          <w:sz w:val="28"/>
          <w:szCs w:val="28"/>
        </w:rPr>
        <w:t>t is important</w:t>
      </w:r>
      <w:r w:rsidRPr="00D953E0">
        <w:rPr>
          <w:sz w:val="28"/>
          <w:szCs w:val="28"/>
        </w:rPr>
        <w:t xml:space="preserve"> </w:t>
      </w:r>
      <w:r w:rsidR="00780B63">
        <w:rPr>
          <w:sz w:val="28"/>
          <w:szCs w:val="28"/>
        </w:rPr>
        <w:t>to</w:t>
      </w:r>
      <w:r w:rsidRPr="00D953E0">
        <w:rPr>
          <w:sz w:val="28"/>
          <w:szCs w:val="28"/>
        </w:rPr>
        <w:t xml:space="preserve"> understand how to properly engage in political discussions, both in class and outsi</w:t>
      </w:r>
      <w:r w:rsidR="00780B63">
        <w:rPr>
          <w:sz w:val="28"/>
          <w:szCs w:val="28"/>
        </w:rPr>
        <w:t xml:space="preserve">de of it. Many people are quite passionate about </w:t>
      </w:r>
      <w:r w:rsidRPr="00D953E0">
        <w:rPr>
          <w:sz w:val="28"/>
          <w:szCs w:val="28"/>
        </w:rPr>
        <w:t xml:space="preserve">politics. </w:t>
      </w:r>
      <w:r w:rsidR="0093531F" w:rsidRPr="00D953E0">
        <w:rPr>
          <w:sz w:val="28"/>
          <w:szCs w:val="28"/>
        </w:rPr>
        <w:t xml:space="preserve"> This often allows </w:t>
      </w:r>
      <w:r w:rsidRPr="00D953E0">
        <w:rPr>
          <w:sz w:val="28"/>
          <w:szCs w:val="28"/>
        </w:rPr>
        <w:t>for engaging discussions. However, it can often lead to unnecessary hostility b</w:t>
      </w:r>
      <w:r w:rsidR="001A04A9" w:rsidRPr="00D953E0">
        <w:rPr>
          <w:sz w:val="28"/>
          <w:szCs w:val="28"/>
        </w:rPr>
        <w:t xml:space="preserve">etween people </w:t>
      </w:r>
      <w:r w:rsidRPr="00D953E0">
        <w:rPr>
          <w:sz w:val="28"/>
          <w:szCs w:val="28"/>
        </w:rPr>
        <w:t xml:space="preserve">of differing ideas and even </w:t>
      </w:r>
      <w:r w:rsidR="00780B63" w:rsidRPr="00D953E0">
        <w:rPr>
          <w:sz w:val="28"/>
          <w:szCs w:val="28"/>
        </w:rPr>
        <w:t>separation</w:t>
      </w:r>
      <w:r w:rsidRPr="00D953E0">
        <w:rPr>
          <w:sz w:val="28"/>
          <w:szCs w:val="28"/>
        </w:rPr>
        <w:t xml:space="preserve"> of students with opinions in the minority. </w:t>
      </w:r>
      <w:r w:rsidR="0095744D" w:rsidRPr="00780B63">
        <w:rPr>
          <w:i/>
          <w:sz w:val="28"/>
          <w:szCs w:val="28"/>
        </w:rPr>
        <w:t xml:space="preserve">Our American </w:t>
      </w:r>
      <w:r w:rsidR="001A04A9" w:rsidRPr="00780B63">
        <w:rPr>
          <w:i/>
          <w:sz w:val="28"/>
          <w:szCs w:val="28"/>
        </w:rPr>
        <w:t>democracy functions with the expectation that</w:t>
      </w:r>
      <w:r w:rsidR="0095744D" w:rsidRPr="00780B63">
        <w:rPr>
          <w:i/>
          <w:sz w:val="28"/>
          <w:szCs w:val="28"/>
        </w:rPr>
        <w:t xml:space="preserve"> it’s people WILL have different</w:t>
      </w:r>
      <w:r w:rsidR="001A04A9" w:rsidRPr="00780B63">
        <w:rPr>
          <w:i/>
          <w:sz w:val="28"/>
          <w:szCs w:val="28"/>
        </w:rPr>
        <w:t xml:space="preserve"> opinions on how the government should run.</w:t>
      </w:r>
      <w:r w:rsidR="009D19F8">
        <w:rPr>
          <w:sz w:val="28"/>
          <w:szCs w:val="28"/>
        </w:rPr>
        <w:t xml:space="preserve"> Our government </w:t>
      </w:r>
      <w:r w:rsidR="00780B63">
        <w:rPr>
          <w:sz w:val="28"/>
          <w:szCs w:val="28"/>
        </w:rPr>
        <w:t>functions best when those who disagree learn to</w:t>
      </w:r>
      <w:r w:rsidR="0095744D" w:rsidRPr="00D953E0">
        <w:rPr>
          <w:sz w:val="28"/>
          <w:szCs w:val="28"/>
        </w:rPr>
        <w:t xml:space="preserve"> </w:t>
      </w:r>
      <w:r w:rsidR="00106CA0" w:rsidRPr="00D953E0">
        <w:rPr>
          <w:sz w:val="28"/>
          <w:szCs w:val="28"/>
        </w:rPr>
        <w:t>compromise.</w:t>
      </w:r>
      <w:r w:rsidR="001A04A9" w:rsidRPr="00D953E0">
        <w:rPr>
          <w:sz w:val="28"/>
          <w:szCs w:val="28"/>
        </w:rPr>
        <w:t xml:space="preserve"> </w:t>
      </w:r>
      <w:r w:rsidR="009D19F8">
        <w:rPr>
          <w:sz w:val="28"/>
          <w:szCs w:val="28"/>
        </w:rPr>
        <w:t xml:space="preserve">Our </w:t>
      </w:r>
      <w:r w:rsidR="0095744D" w:rsidRPr="00D953E0">
        <w:rPr>
          <w:sz w:val="28"/>
          <w:szCs w:val="28"/>
        </w:rPr>
        <w:t xml:space="preserve">classroom should </w:t>
      </w:r>
      <w:r w:rsidR="00780B63">
        <w:rPr>
          <w:sz w:val="28"/>
          <w:szCs w:val="28"/>
        </w:rPr>
        <w:t xml:space="preserve">function the same way. </w:t>
      </w:r>
      <w:r w:rsidR="00106CA0" w:rsidRPr="00D953E0">
        <w:rPr>
          <w:sz w:val="28"/>
          <w:szCs w:val="28"/>
        </w:rPr>
        <w:t>We must master the ability to talk across politi</w:t>
      </w:r>
      <w:r w:rsidR="009D19F8">
        <w:rPr>
          <w:sz w:val="28"/>
          <w:szCs w:val="28"/>
        </w:rPr>
        <w:t xml:space="preserve">cal and ideological differences. </w:t>
      </w:r>
      <w:r w:rsidRPr="00D953E0">
        <w:rPr>
          <w:sz w:val="28"/>
          <w:szCs w:val="28"/>
        </w:rPr>
        <w:t xml:space="preserve">In order to create an environment where ALL opinions can be valued, welcomed, and heard, </w:t>
      </w:r>
      <w:r w:rsidR="001A04A9" w:rsidRPr="00D953E0">
        <w:rPr>
          <w:sz w:val="28"/>
          <w:szCs w:val="28"/>
        </w:rPr>
        <w:t xml:space="preserve">all students </w:t>
      </w:r>
      <w:r w:rsidR="00780B63">
        <w:rPr>
          <w:sz w:val="28"/>
          <w:szCs w:val="28"/>
        </w:rPr>
        <w:t>should follow these expectations:</w:t>
      </w:r>
    </w:p>
    <w:p w14:paraId="5A6D7514" w14:textId="77777777" w:rsidR="00703BB8" w:rsidRPr="00D953E0" w:rsidRDefault="00703BB8" w:rsidP="00703BB8">
      <w:pPr>
        <w:rPr>
          <w:sz w:val="28"/>
          <w:szCs w:val="28"/>
        </w:rPr>
      </w:pPr>
    </w:p>
    <w:p w14:paraId="34315F93" w14:textId="77777777" w:rsidR="001A04A9" w:rsidRPr="00D953E0" w:rsidRDefault="001A04A9" w:rsidP="001A04A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953E0">
        <w:rPr>
          <w:sz w:val="28"/>
          <w:szCs w:val="28"/>
        </w:rPr>
        <w:t>In every discussion, we begin with a starting point of mutual respect and equality</w:t>
      </w:r>
    </w:p>
    <w:p w14:paraId="652C660A" w14:textId="58BDBA37" w:rsidR="001A04A9" w:rsidRPr="00D953E0" w:rsidRDefault="00780B63" w:rsidP="001A04A9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Understand and keep in mind that we a</w:t>
      </w:r>
      <w:r w:rsidR="001A04A9" w:rsidRPr="00D953E0">
        <w:rPr>
          <w:sz w:val="28"/>
          <w:szCs w:val="28"/>
        </w:rPr>
        <w:t>re ALL different, we have different: backgrounds, economic statuses, upbringing, heritages, races, cultures, etc.</w:t>
      </w:r>
    </w:p>
    <w:p w14:paraId="73536D17" w14:textId="77777777" w:rsidR="001A04A9" w:rsidRDefault="001A04A9" w:rsidP="001A04A9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D953E0">
        <w:rPr>
          <w:sz w:val="28"/>
          <w:szCs w:val="28"/>
        </w:rPr>
        <w:t>DO NOT assume you know many of these things about each other</w:t>
      </w:r>
    </w:p>
    <w:p w14:paraId="628CF4ED" w14:textId="77777777" w:rsidR="00D953E0" w:rsidRPr="00D953E0" w:rsidRDefault="00D953E0" w:rsidP="00D953E0">
      <w:pPr>
        <w:pStyle w:val="ListParagraph"/>
        <w:ind w:left="1440"/>
        <w:rPr>
          <w:sz w:val="28"/>
          <w:szCs w:val="28"/>
        </w:rPr>
      </w:pPr>
    </w:p>
    <w:p w14:paraId="549D25C0" w14:textId="77777777" w:rsidR="001A04A9" w:rsidRPr="00D953E0" w:rsidRDefault="0095744D" w:rsidP="00703BB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953E0">
        <w:rPr>
          <w:sz w:val="28"/>
          <w:szCs w:val="28"/>
        </w:rPr>
        <w:t>LISTENING to each other’s views does NOT simply mean hearing their words</w:t>
      </w:r>
    </w:p>
    <w:p w14:paraId="25B95F86" w14:textId="3DA986CB" w:rsidR="001040C6" w:rsidRPr="001040C6" w:rsidRDefault="00106CA0" w:rsidP="001040C6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D953E0">
        <w:rPr>
          <w:sz w:val="28"/>
          <w:szCs w:val="28"/>
        </w:rPr>
        <w:t>Really engage and think about where they are coming from – this will help to allow for a greater understanding of the issue</w:t>
      </w:r>
      <w:r w:rsidR="009D19F8">
        <w:rPr>
          <w:sz w:val="28"/>
          <w:szCs w:val="28"/>
        </w:rPr>
        <w:t xml:space="preserve"> AND think about how that effects your point of view</w:t>
      </w:r>
    </w:p>
    <w:p w14:paraId="3912FA0D" w14:textId="77777777" w:rsidR="00D953E0" w:rsidRPr="00D953E0" w:rsidRDefault="00D953E0" w:rsidP="00D953E0">
      <w:pPr>
        <w:pStyle w:val="ListParagraph"/>
        <w:ind w:left="1440"/>
        <w:rPr>
          <w:sz w:val="28"/>
          <w:szCs w:val="28"/>
        </w:rPr>
      </w:pPr>
    </w:p>
    <w:p w14:paraId="280F8636" w14:textId="77777777" w:rsidR="00106CA0" w:rsidRPr="00D953E0" w:rsidRDefault="0095744D" w:rsidP="00106CA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953E0">
        <w:rPr>
          <w:sz w:val="28"/>
          <w:szCs w:val="28"/>
        </w:rPr>
        <w:t xml:space="preserve">Understand that a person whose opinion is different from your own does NOT mean they are: ignorant, </w:t>
      </w:r>
      <w:r w:rsidR="0093531F" w:rsidRPr="00D953E0">
        <w:rPr>
          <w:sz w:val="28"/>
          <w:szCs w:val="28"/>
        </w:rPr>
        <w:t xml:space="preserve">uniformed, </w:t>
      </w:r>
      <w:r w:rsidRPr="00D953E0">
        <w:rPr>
          <w:sz w:val="28"/>
          <w:szCs w:val="28"/>
        </w:rPr>
        <w:t xml:space="preserve">unintelligent, or </w:t>
      </w:r>
      <w:r w:rsidR="00106CA0" w:rsidRPr="00D953E0">
        <w:rPr>
          <w:sz w:val="28"/>
          <w:szCs w:val="28"/>
        </w:rPr>
        <w:t>irrational</w:t>
      </w:r>
    </w:p>
    <w:p w14:paraId="769C9603" w14:textId="0126EBA2" w:rsidR="00106CA0" w:rsidRDefault="00106CA0" w:rsidP="00106CA0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D953E0">
        <w:rPr>
          <w:sz w:val="28"/>
          <w:szCs w:val="28"/>
        </w:rPr>
        <w:t>There are a LARGE variety of people on each side of the political spectrum</w:t>
      </w:r>
      <w:r w:rsidR="00780B63">
        <w:rPr>
          <w:sz w:val="28"/>
          <w:szCs w:val="28"/>
        </w:rPr>
        <w:t xml:space="preserve"> with a wide variety of views</w:t>
      </w:r>
    </w:p>
    <w:p w14:paraId="4488895C" w14:textId="450A6CC2" w:rsidR="00A4704F" w:rsidRDefault="00A4704F" w:rsidP="00106CA0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People of differing opinions are differently informed than YOU are</w:t>
      </w:r>
    </w:p>
    <w:p w14:paraId="7033ED78" w14:textId="77777777" w:rsidR="00D953E0" w:rsidRPr="00D953E0" w:rsidRDefault="00D953E0" w:rsidP="00D953E0">
      <w:pPr>
        <w:pStyle w:val="ListParagraph"/>
        <w:ind w:left="1440"/>
        <w:rPr>
          <w:sz w:val="28"/>
          <w:szCs w:val="28"/>
        </w:rPr>
      </w:pPr>
    </w:p>
    <w:p w14:paraId="132A0284" w14:textId="77777777" w:rsidR="001A04A9" w:rsidRPr="00A4704F" w:rsidRDefault="001A04A9" w:rsidP="00703BB8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A4704F">
        <w:rPr>
          <w:b/>
          <w:sz w:val="28"/>
          <w:szCs w:val="28"/>
        </w:rPr>
        <w:t>There are no winners or l</w:t>
      </w:r>
      <w:r w:rsidR="0093531F" w:rsidRPr="00A4704F">
        <w:rPr>
          <w:b/>
          <w:sz w:val="28"/>
          <w:szCs w:val="28"/>
        </w:rPr>
        <w:t>osers in a political discussion</w:t>
      </w:r>
    </w:p>
    <w:p w14:paraId="4DAF4769" w14:textId="2B77B1EC" w:rsidR="001A04A9" w:rsidRPr="00D953E0" w:rsidRDefault="001A04A9" w:rsidP="001A04A9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D953E0">
        <w:rPr>
          <w:sz w:val="28"/>
          <w:szCs w:val="28"/>
        </w:rPr>
        <w:t>We are in this together</w:t>
      </w:r>
      <w:r w:rsidR="0095744D" w:rsidRPr="00D953E0">
        <w:rPr>
          <w:sz w:val="28"/>
          <w:szCs w:val="28"/>
        </w:rPr>
        <w:t xml:space="preserve"> – politics is not meant to be a battle (regardless of what you rea</w:t>
      </w:r>
      <w:r w:rsidR="00A4704F">
        <w:rPr>
          <w:sz w:val="28"/>
          <w:szCs w:val="28"/>
        </w:rPr>
        <w:t>d or hear from partisan sources</w:t>
      </w:r>
      <w:r w:rsidR="0095744D" w:rsidRPr="00D953E0">
        <w:rPr>
          <w:sz w:val="28"/>
          <w:szCs w:val="28"/>
        </w:rPr>
        <w:t>)</w:t>
      </w:r>
    </w:p>
    <w:p w14:paraId="58536F98" w14:textId="77777777" w:rsidR="00D953E0" w:rsidRDefault="001A04A9" w:rsidP="00D953E0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D953E0">
        <w:rPr>
          <w:sz w:val="28"/>
          <w:szCs w:val="28"/>
        </w:rPr>
        <w:t>The goal is to learn things from one another’s differences</w:t>
      </w:r>
    </w:p>
    <w:p w14:paraId="26A683AE" w14:textId="089E1950" w:rsidR="001040C6" w:rsidRDefault="001040C6" w:rsidP="00D953E0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You MUST be ready to acknowledge that your argument could be proven wrong AND THIS IS PERFECTLY OKAY!!!</w:t>
      </w:r>
    </w:p>
    <w:p w14:paraId="29F16914" w14:textId="2D58DC8A" w:rsidR="00A4704F" w:rsidRPr="00D953E0" w:rsidRDefault="00A4704F" w:rsidP="00D953E0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Both sides need to stay gracious in learning new points of view</w:t>
      </w:r>
    </w:p>
    <w:p w14:paraId="126FED64" w14:textId="77777777" w:rsidR="00D953E0" w:rsidRPr="00780B63" w:rsidRDefault="00D953E0" w:rsidP="00780B63">
      <w:pPr>
        <w:rPr>
          <w:sz w:val="28"/>
          <w:szCs w:val="28"/>
        </w:rPr>
      </w:pPr>
    </w:p>
    <w:p w14:paraId="6AF2C534" w14:textId="77777777" w:rsidR="00106CA0" w:rsidRPr="00D953E0" w:rsidRDefault="00106CA0" w:rsidP="00106CA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953E0">
        <w:rPr>
          <w:sz w:val="28"/>
          <w:szCs w:val="28"/>
        </w:rPr>
        <w:lastRenderedPageBreak/>
        <w:t>Be aware where you are getting your information from and what has shaped your opinion</w:t>
      </w:r>
    </w:p>
    <w:p w14:paraId="7E845EB6" w14:textId="77777777" w:rsidR="00106CA0" w:rsidRDefault="00106CA0" w:rsidP="00106CA0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D953E0">
        <w:rPr>
          <w:sz w:val="28"/>
          <w:szCs w:val="28"/>
        </w:rPr>
        <w:t xml:space="preserve">News/Media: Are you only getting information from one-sided media? </w:t>
      </w:r>
    </w:p>
    <w:p w14:paraId="45115D6B" w14:textId="3CB63B7D" w:rsidR="00A4704F" w:rsidRDefault="00A4704F" w:rsidP="00A4704F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Also – keep in mind, media wants BATTLES, it sells more when there IS hostility between people</w:t>
      </w:r>
    </w:p>
    <w:p w14:paraId="37327204" w14:textId="36D6173C" w:rsidR="00106CA0" w:rsidRPr="00A4704F" w:rsidRDefault="00A4704F" w:rsidP="00A4704F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Parents, F</w:t>
      </w:r>
      <w:r w:rsidR="00106CA0" w:rsidRPr="00A4704F">
        <w:rPr>
          <w:sz w:val="28"/>
          <w:szCs w:val="28"/>
        </w:rPr>
        <w:t>riends</w:t>
      </w:r>
      <w:r>
        <w:rPr>
          <w:sz w:val="28"/>
          <w:szCs w:val="28"/>
        </w:rPr>
        <w:t>, Teachers, Coaches</w:t>
      </w:r>
      <w:r w:rsidR="00106CA0" w:rsidRPr="00A4704F">
        <w:rPr>
          <w:sz w:val="28"/>
          <w:szCs w:val="28"/>
        </w:rPr>
        <w:t>: What are their political associations? Where are they getting their information from?</w:t>
      </w:r>
    </w:p>
    <w:p w14:paraId="254CCDB6" w14:textId="77777777" w:rsidR="00D953E0" w:rsidRPr="00D953E0" w:rsidRDefault="00D953E0" w:rsidP="00D953E0">
      <w:pPr>
        <w:pStyle w:val="ListParagraph"/>
        <w:ind w:left="1440"/>
        <w:rPr>
          <w:sz w:val="28"/>
          <w:szCs w:val="28"/>
        </w:rPr>
      </w:pPr>
    </w:p>
    <w:p w14:paraId="0E7C72D2" w14:textId="77777777" w:rsidR="0095744D" w:rsidRPr="00D953E0" w:rsidRDefault="0095744D" w:rsidP="0095744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953E0">
        <w:rPr>
          <w:sz w:val="28"/>
          <w:szCs w:val="28"/>
        </w:rPr>
        <w:t>Remember your manners!</w:t>
      </w:r>
    </w:p>
    <w:p w14:paraId="574DA280" w14:textId="6075AFEE" w:rsidR="0095744D" w:rsidRDefault="0095744D" w:rsidP="0095744D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D953E0">
        <w:rPr>
          <w:sz w:val="28"/>
          <w:szCs w:val="28"/>
        </w:rPr>
        <w:t xml:space="preserve">NEVER cut anyone off, </w:t>
      </w:r>
      <w:r w:rsidR="00645620">
        <w:rPr>
          <w:sz w:val="28"/>
          <w:szCs w:val="28"/>
        </w:rPr>
        <w:t xml:space="preserve">try to </w:t>
      </w:r>
      <w:r w:rsidRPr="00D953E0">
        <w:rPr>
          <w:sz w:val="28"/>
          <w:szCs w:val="28"/>
        </w:rPr>
        <w:t>be polite, and appropriate</w:t>
      </w:r>
    </w:p>
    <w:p w14:paraId="585FFBE3" w14:textId="77777777" w:rsidR="00D953E0" w:rsidRPr="00D953E0" w:rsidRDefault="00D953E0" w:rsidP="00D953E0">
      <w:pPr>
        <w:pStyle w:val="ListParagraph"/>
        <w:ind w:left="1440"/>
        <w:rPr>
          <w:sz w:val="28"/>
          <w:szCs w:val="28"/>
        </w:rPr>
      </w:pPr>
    </w:p>
    <w:p w14:paraId="754F292D" w14:textId="77777777" w:rsidR="00106CA0" w:rsidRPr="00D953E0" w:rsidRDefault="00106CA0" w:rsidP="001A04A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953E0">
        <w:rPr>
          <w:sz w:val="28"/>
          <w:szCs w:val="28"/>
        </w:rPr>
        <w:t>Don’t dominate an entire discussion!</w:t>
      </w:r>
    </w:p>
    <w:p w14:paraId="78EB8AE5" w14:textId="77777777" w:rsidR="0093531F" w:rsidRPr="00D953E0" w:rsidRDefault="0093531F" w:rsidP="00106CA0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D953E0">
        <w:rPr>
          <w:sz w:val="28"/>
          <w:szCs w:val="28"/>
        </w:rPr>
        <w:t>Some students may be more at ease with deliberation than others, they should learn to NOT be the lone voice and work to encourage others to speak out</w:t>
      </w:r>
    </w:p>
    <w:p w14:paraId="4D51B95E" w14:textId="3E5B208F" w:rsidR="00106CA0" w:rsidRPr="00780B63" w:rsidRDefault="00106CA0" w:rsidP="00780B63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D953E0">
        <w:rPr>
          <w:sz w:val="28"/>
          <w:szCs w:val="28"/>
        </w:rPr>
        <w:t>Other voices must be heard, ESPECIALLY those in the minority</w:t>
      </w:r>
      <w:r w:rsidR="00780B63">
        <w:rPr>
          <w:sz w:val="28"/>
          <w:szCs w:val="28"/>
        </w:rPr>
        <w:t xml:space="preserve"> –t</w:t>
      </w:r>
      <w:r w:rsidRPr="00780B63">
        <w:rPr>
          <w:i/>
          <w:sz w:val="28"/>
          <w:szCs w:val="28"/>
        </w:rPr>
        <w:t>he minority voice cannot be silenced by those in the majority</w:t>
      </w:r>
    </w:p>
    <w:p w14:paraId="5341365F" w14:textId="77777777" w:rsidR="00D953E0" w:rsidRPr="00D953E0" w:rsidRDefault="00D953E0" w:rsidP="00D953E0">
      <w:pPr>
        <w:pStyle w:val="ListParagraph"/>
        <w:ind w:left="1440"/>
        <w:rPr>
          <w:sz w:val="28"/>
          <w:szCs w:val="28"/>
        </w:rPr>
      </w:pPr>
    </w:p>
    <w:p w14:paraId="07CFB195" w14:textId="77777777" w:rsidR="001A04A9" w:rsidRPr="00D953E0" w:rsidRDefault="0095744D" w:rsidP="001A04A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953E0">
        <w:rPr>
          <w:sz w:val="28"/>
          <w:szCs w:val="28"/>
        </w:rPr>
        <w:t>As always, follow the other rules of a discussion:</w:t>
      </w:r>
    </w:p>
    <w:p w14:paraId="45DC5727" w14:textId="77777777" w:rsidR="0095744D" w:rsidRPr="00D953E0" w:rsidRDefault="0095744D" w:rsidP="0095744D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D953E0">
        <w:rPr>
          <w:sz w:val="28"/>
          <w:szCs w:val="28"/>
        </w:rPr>
        <w:t>Back up your opinions with FACTS and support</w:t>
      </w:r>
    </w:p>
    <w:p w14:paraId="31084B96" w14:textId="61EC13FC" w:rsidR="0095744D" w:rsidRPr="00D953E0" w:rsidRDefault="0095744D" w:rsidP="0095744D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D953E0">
        <w:rPr>
          <w:sz w:val="28"/>
          <w:szCs w:val="28"/>
        </w:rPr>
        <w:t xml:space="preserve">Listen and build on another’s comments – address what the person before you said </w:t>
      </w:r>
      <w:r w:rsidR="00645620">
        <w:rPr>
          <w:sz w:val="28"/>
          <w:szCs w:val="28"/>
        </w:rPr>
        <w:t>before going onto the next topic of discussion</w:t>
      </w:r>
    </w:p>
    <w:p w14:paraId="264879DC" w14:textId="77777777" w:rsidR="00AA1B03" w:rsidRPr="00D953E0" w:rsidRDefault="00AA1B03" w:rsidP="00AA1B03">
      <w:pPr>
        <w:rPr>
          <w:sz w:val="28"/>
          <w:szCs w:val="28"/>
        </w:rPr>
      </w:pPr>
    </w:p>
    <w:p w14:paraId="4577A186" w14:textId="77777777" w:rsidR="00AA1B03" w:rsidRPr="00D953E0" w:rsidRDefault="00AA1B03" w:rsidP="00AA1B03">
      <w:pPr>
        <w:jc w:val="center"/>
        <w:rPr>
          <w:sz w:val="28"/>
          <w:szCs w:val="28"/>
        </w:rPr>
      </w:pPr>
      <w:r w:rsidRPr="00D953E0">
        <w:rPr>
          <w:sz w:val="28"/>
          <w:szCs w:val="28"/>
        </w:rPr>
        <w:t>------------------------------------------------------------------------------------------------------------------</w:t>
      </w:r>
    </w:p>
    <w:p w14:paraId="197C58CA" w14:textId="77777777" w:rsidR="0093531F" w:rsidRPr="00D953E0" w:rsidRDefault="0093531F" w:rsidP="00AA1B03">
      <w:pPr>
        <w:jc w:val="center"/>
        <w:rPr>
          <w:sz w:val="28"/>
          <w:szCs w:val="28"/>
        </w:rPr>
      </w:pPr>
    </w:p>
    <w:p w14:paraId="5266FF52" w14:textId="0147D00E" w:rsidR="00AA1B03" w:rsidRDefault="00AA1B03" w:rsidP="00AA1B03">
      <w:pPr>
        <w:jc w:val="center"/>
      </w:pPr>
      <w:r w:rsidRPr="00D953E0">
        <w:rPr>
          <w:sz w:val="28"/>
          <w:szCs w:val="28"/>
        </w:rPr>
        <w:t>I have read a</w:t>
      </w:r>
      <w:r w:rsidR="00457246">
        <w:rPr>
          <w:sz w:val="28"/>
          <w:szCs w:val="28"/>
        </w:rPr>
        <w:t xml:space="preserve">nd clearly understood the expectations </w:t>
      </w:r>
      <w:r w:rsidRPr="00D953E0">
        <w:rPr>
          <w:sz w:val="28"/>
          <w:szCs w:val="28"/>
        </w:rPr>
        <w:t>written above. I understand that if I break any</w:t>
      </w:r>
      <w:r w:rsidR="0093531F" w:rsidRPr="00D953E0">
        <w:rPr>
          <w:sz w:val="28"/>
          <w:szCs w:val="28"/>
        </w:rPr>
        <w:t xml:space="preserve"> of these expectations</w:t>
      </w:r>
      <w:r w:rsidR="00457246">
        <w:rPr>
          <w:sz w:val="28"/>
          <w:szCs w:val="28"/>
        </w:rPr>
        <w:t xml:space="preserve"> that I could disrupt my classroom community.  </w:t>
      </w:r>
    </w:p>
    <w:p w14:paraId="545DC0A2" w14:textId="77777777" w:rsidR="0093531F" w:rsidRDefault="0093531F" w:rsidP="00AA1B03">
      <w:pPr>
        <w:jc w:val="center"/>
      </w:pPr>
    </w:p>
    <w:p w14:paraId="2BB3EA82" w14:textId="77777777" w:rsidR="0093531F" w:rsidRDefault="0093531F" w:rsidP="0093531F">
      <w:pPr>
        <w:jc w:val="center"/>
        <w:rPr>
          <w:sz w:val="32"/>
          <w:szCs w:val="32"/>
        </w:rPr>
      </w:pPr>
    </w:p>
    <w:p w14:paraId="30384708" w14:textId="77777777" w:rsidR="0093531F" w:rsidRDefault="0093531F" w:rsidP="0093531F">
      <w:pPr>
        <w:jc w:val="center"/>
        <w:rPr>
          <w:sz w:val="32"/>
          <w:szCs w:val="32"/>
        </w:rPr>
      </w:pPr>
    </w:p>
    <w:p w14:paraId="7A09D485" w14:textId="38C78C08" w:rsidR="0093531F" w:rsidRDefault="00645620" w:rsidP="00645620">
      <w:pPr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93531F" w:rsidRPr="0093531F">
        <w:rPr>
          <w:sz w:val="32"/>
          <w:szCs w:val="32"/>
        </w:rPr>
        <w:t>Printed Full Name:</w:t>
      </w:r>
      <w:r w:rsidR="0093531F">
        <w:rPr>
          <w:sz w:val="32"/>
          <w:szCs w:val="32"/>
        </w:rPr>
        <w:t xml:space="preserve"> </w:t>
      </w:r>
      <w:r w:rsidR="0093531F" w:rsidRPr="0093531F">
        <w:rPr>
          <w:sz w:val="32"/>
          <w:szCs w:val="32"/>
        </w:rPr>
        <w:t>___________________________________________________</w:t>
      </w:r>
      <w:r w:rsidR="0093531F">
        <w:rPr>
          <w:sz w:val="32"/>
          <w:szCs w:val="32"/>
        </w:rPr>
        <w:t>__________</w:t>
      </w:r>
    </w:p>
    <w:p w14:paraId="662AF19E" w14:textId="77777777" w:rsidR="0093531F" w:rsidRDefault="0093531F" w:rsidP="0093531F">
      <w:pPr>
        <w:jc w:val="center"/>
        <w:rPr>
          <w:sz w:val="32"/>
          <w:szCs w:val="32"/>
        </w:rPr>
      </w:pPr>
    </w:p>
    <w:p w14:paraId="18842B9E" w14:textId="77777777" w:rsidR="0016426A" w:rsidRDefault="0016426A" w:rsidP="0016426A">
      <w:pPr>
        <w:rPr>
          <w:sz w:val="32"/>
          <w:szCs w:val="32"/>
        </w:rPr>
      </w:pPr>
    </w:p>
    <w:p w14:paraId="218A117C" w14:textId="63811E37" w:rsidR="0093531F" w:rsidRPr="0093531F" w:rsidRDefault="00645620" w:rsidP="00645620">
      <w:pPr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93531F">
        <w:rPr>
          <w:sz w:val="32"/>
          <w:szCs w:val="32"/>
        </w:rPr>
        <w:t>Grad</w:t>
      </w:r>
      <w:r w:rsidR="0016426A">
        <w:rPr>
          <w:sz w:val="32"/>
          <w:szCs w:val="32"/>
        </w:rPr>
        <w:t xml:space="preserve">e:    __________________    </w:t>
      </w:r>
      <w:r w:rsidR="0016426A">
        <w:rPr>
          <w:sz w:val="32"/>
          <w:szCs w:val="32"/>
        </w:rPr>
        <w:tab/>
      </w:r>
      <w:r w:rsidR="0016426A">
        <w:rPr>
          <w:sz w:val="32"/>
          <w:szCs w:val="32"/>
        </w:rPr>
        <w:tab/>
      </w:r>
      <w:r w:rsidR="0016426A">
        <w:rPr>
          <w:sz w:val="32"/>
          <w:szCs w:val="32"/>
        </w:rPr>
        <w:tab/>
        <w:t xml:space="preserve">       </w:t>
      </w:r>
      <w:r w:rsidR="0093531F">
        <w:rPr>
          <w:sz w:val="32"/>
          <w:szCs w:val="32"/>
        </w:rPr>
        <w:t>Class:      ____________________</w:t>
      </w:r>
      <w:r>
        <w:rPr>
          <w:sz w:val="32"/>
          <w:szCs w:val="32"/>
        </w:rPr>
        <w:t>__</w:t>
      </w:r>
    </w:p>
    <w:p w14:paraId="48CD87A8" w14:textId="77777777" w:rsidR="0093531F" w:rsidRPr="0093531F" w:rsidRDefault="0093531F" w:rsidP="00AA1B03">
      <w:pPr>
        <w:jc w:val="center"/>
      </w:pPr>
    </w:p>
    <w:p w14:paraId="0FDA080F" w14:textId="77777777" w:rsidR="0093531F" w:rsidRDefault="0093531F" w:rsidP="0093531F">
      <w:pPr>
        <w:jc w:val="center"/>
        <w:rPr>
          <w:sz w:val="32"/>
          <w:szCs w:val="32"/>
        </w:rPr>
      </w:pPr>
    </w:p>
    <w:p w14:paraId="3A73DAA0" w14:textId="77777777" w:rsidR="0093531F" w:rsidRDefault="0093531F" w:rsidP="0093531F">
      <w:pPr>
        <w:jc w:val="center"/>
        <w:rPr>
          <w:sz w:val="32"/>
          <w:szCs w:val="32"/>
        </w:rPr>
      </w:pPr>
    </w:p>
    <w:p w14:paraId="0997084A" w14:textId="6B710828" w:rsidR="00AA1B03" w:rsidRPr="0093531F" w:rsidRDefault="00645620" w:rsidP="00645620">
      <w:pPr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93531F">
        <w:rPr>
          <w:sz w:val="32"/>
          <w:szCs w:val="32"/>
        </w:rPr>
        <w:t xml:space="preserve">Signature: </w:t>
      </w:r>
      <w:r w:rsidR="00AA1B03" w:rsidRPr="0093531F">
        <w:rPr>
          <w:sz w:val="32"/>
          <w:szCs w:val="32"/>
        </w:rPr>
        <w:t xml:space="preserve"> X______________________________________________________</w:t>
      </w:r>
      <w:r w:rsidR="0093531F">
        <w:rPr>
          <w:sz w:val="32"/>
          <w:szCs w:val="32"/>
        </w:rPr>
        <w:t>____________</w:t>
      </w:r>
      <w:r w:rsidR="0016426A">
        <w:rPr>
          <w:sz w:val="32"/>
          <w:szCs w:val="32"/>
        </w:rPr>
        <w:t>__</w:t>
      </w:r>
      <w:r>
        <w:rPr>
          <w:sz w:val="32"/>
          <w:szCs w:val="32"/>
        </w:rPr>
        <w:t>_</w:t>
      </w:r>
    </w:p>
    <w:p w14:paraId="0225C266" w14:textId="77777777" w:rsidR="00AA1B03" w:rsidRPr="0093531F" w:rsidRDefault="00AA1B03" w:rsidP="00AA1B03">
      <w:pPr>
        <w:jc w:val="center"/>
        <w:rPr>
          <w:sz w:val="32"/>
          <w:szCs w:val="32"/>
        </w:rPr>
      </w:pPr>
    </w:p>
    <w:p w14:paraId="7D9F696A" w14:textId="77777777" w:rsidR="0093531F" w:rsidRPr="0093531F" w:rsidRDefault="0093531F" w:rsidP="0093531F">
      <w:pPr>
        <w:rPr>
          <w:sz w:val="32"/>
          <w:szCs w:val="32"/>
        </w:rPr>
      </w:pPr>
    </w:p>
    <w:p w14:paraId="67E0B9CA" w14:textId="77777777" w:rsidR="00AA1B03" w:rsidRPr="0093531F" w:rsidRDefault="00AA1B03" w:rsidP="00AA1B03"/>
    <w:sectPr w:rsidR="00AA1B03" w:rsidRPr="0093531F" w:rsidSect="00D953E0">
      <w:pgSz w:w="12240" w:h="15840"/>
      <w:pgMar w:top="720" w:right="720" w:bottom="630" w:left="720" w:header="720" w:footer="720" w:gutter="0"/>
      <w:pgBorders>
        <w:top w:val="single" w:sz="12" w:space="1" w:color="auto" w:shadow="1"/>
        <w:left w:val="single" w:sz="12" w:space="4" w:color="auto" w:shadow="1"/>
        <w:bottom w:val="single" w:sz="12" w:space="1" w:color="auto" w:shadow="1"/>
        <w:right w:val="single" w:sz="12" w:space="4" w:color="auto" w:shadow="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51156"/>
    <w:multiLevelType w:val="hybridMultilevel"/>
    <w:tmpl w:val="4596108A"/>
    <w:lvl w:ilvl="0" w:tplc="F182D222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B03"/>
    <w:rsid w:val="001040C6"/>
    <w:rsid w:val="00106CA0"/>
    <w:rsid w:val="0016426A"/>
    <w:rsid w:val="001A04A9"/>
    <w:rsid w:val="00457246"/>
    <w:rsid w:val="004C161D"/>
    <w:rsid w:val="00645620"/>
    <w:rsid w:val="00703BB8"/>
    <w:rsid w:val="00780B63"/>
    <w:rsid w:val="007B43F8"/>
    <w:rsid w:val="00912443"/>
    <w:rsid w:val="0093531F"/>
    <w:rsid w:val="0095744D"/>
    <w:rsid w:val="009965AF"/>
    <w:rsid w:val="009D19F8"/>
    <w:rsid w:val="00A4704F"/>
    <w:rsid w:val="00AA1B03"/>
    <w:rsid w:val="00AB3D4E"/>
    <w:rsid w:val="00C10688"/>
    <w:rsid w:val="00D953E0"/>
    <w:rsid w:val="00EE6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415028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1B0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B03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AA1B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1B0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B03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AA1B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557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Friends Academy</Company>
  <LinksUpToDate>false</LinksUpToDate>
  <CharactersWithSpaces>3730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Danny Seymour</dc:creator>
  <cp:lastModifiedBy>Phil Cicciari</cp:lastModifiedBy>
  <cp:revision>2</cp:revision>
  <dcterms:created xsi:type="dcterms:W3CDTF">2017-09-08T14:12:00Z</dcterms:created>
  <dcterms:modified xsi:type="dcterms:W3CDTF">2017-09-08T14:12:00Z</dcterms:modified>
</cp:coreProperties>
</file>