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Sra. Amy Mulcahy ~ Room G16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color w:val="000000"/>
          <w:sz w:val="22"/>
          <w:szCs w:val="22"/>
        </w:rPr>
      </w:pPr>
      <w:hyperlink r:id="rId6">
        <w:r w:rsidDel="00000000" w:rsidR="00000000" w:rsidRPr="00000000">
          <w:rPr>
            <w:color w:val="000000"/>
            <w:sz w:val="22"/>
            <w:szCs w:val="22"/>
            <w:u w:val="none"/>
            <w:rtl w:val="0"/>
          </w:rPr>
          <w:t xml:space="preserve">amy_mulcahy@fa.org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Grade Spanish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Overview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The goal of this course is to increase proficiency in Spanish in the areas of speaking, listening, reading and writing by creating a learning environment that encourages risk taking and active engagement.  The 8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Grade Spanish course is the final course in a three year sequence that is equivalent to the Spanish Level 1 course in the Upper School. Students who successfully complete the sequence will take the Spanish Level 2 course when they enter the Upper School. 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The grades that students earn for the 8</w:t>
      </w:r>
      <w:r w:rsidDel="00000000" w:rsidR="00000000" w:rsidRPr="00000000">
        <w:rPr>
          <w:b w:val="1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Grade Spanish course will appear on their high school transcripts.</w:t>
      </w:r>
    </w:p>
    <w:p w:rsidR="00000000" w:rsidDel="00000000" w:rsidP="00000000" w:rsidRDefault="00000000" w:rsidRPr="00000000" w14:paraId="0000000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Upper School Placement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Students wishing to be placed in the Spanish Level 2 Honors course in the Upper School will take the National Spanish Exam in March. Requirements for placement in the Spanish Level 2 Honors course include: minimum ranking of 70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rtl w:val="0"/>
        </w:rPr>
        <w:t xml:space="preserve"> percentile for the National Spanish Exam, a final grade of A for the course, and demonstration of academic maturity.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Academic Integrity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keeping with the academic honesty policy, the work that any student brings to class should be his or her own, irrespective of whether it is being collected or graded.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Online dictionaries are acceptable; however, online translators are NOT ACCEPTABLE.</w:t>
      </w:r>
    </w:p>
    <w:p w:rsidR="00000000" w:rsidDel="00000000" w:rsidP="00000000" w:rsidRDefault="00000000" w:rsidRPr="00000000" w14:paraId="0000000D">
      <w:pPr>
        <w:ind w:left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Materials</w:t>
      </w:r>
    </w:p>
    <w:p w:rsidR="00000000" w:rsidDel="00000000" w:rsidP="00000000" w:rsidRDefault="00000000" w:rsidRPr="00000000" w14:paraId="0000000F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Students should bring the following materials to class everyday: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Plan Book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School issued Chromebook  (in the interest of equality, use of personal laptops during class will only be allowed under special circumstances and with teacher permission)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Composition notebook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 or pencil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Assessments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2"/>
          <w:szCs w:val="2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Assessments will include short grammar quizzes, integrated performance assessments, projects, presentations, writing assignments, interviews, role-plays, skits, listening activities, and online activities.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Final exam will count as 15% of  the student’s grade for the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Homework</w:t>
      </w:r>
    </w:p>
    <w:p w:rsidR="00000000" w:rsidDel="00000000" w:rsidP="00000000" w:rsidRDefault="00000000" w:rsidRPr="00000000" w14:paraId="0000001A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Homework will be assigned nightly and will afford students the opportunity to practice the skills presented during class and increase their exposure to the Spanish language. </w:t>
      </w:r>
    </w:p>
    <w:p w:rsidR="00000000" w:rsidDel="00000000" w:rsidP="00000000" w:rsidRDefault="00000000" w:rsidRPr="00000000" w14:paraId="0000001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Absence Policy</w:t>
      </w:r>
    </w:p>
    <w:p w:rsidR="00000000" w:rsidDel="00000000" w:rsidP="00000000" w:rsidRDefault="00000000" w:rsidRPr="00000000" w14:paraId="0000001D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Homework will be posted to the homework website on a daily basis and most handouts will be posted to the class page on google classroom. It is the</w:t>
      </w:r>
      <w:r w:rsidDel="00000000" w:rsidR="00000000" w:rsidRPr="00000000">
        <w:rPr>
          <w:b w:val="1"/>
          <w:sz w:val="22"/>
          <w:szCs w:val="22"/>
          <w:rtl w:val="0"/>
        </w:rPr>
        <w:t xml:space="preserve"> student’s responsibility</w:t>
      </w:r>
      <w:r w:rsidDel="00000000" w:rsidR="00000000" w:rsidRPr="00000000">
        <w:rPr>
          <w:sz w:val="22"/>
          <w:szCs w:val="22"/>
          <w:rtl w:val="0"/>
        </w:rPr>
        <w:t xml:space="preserve"> to check the homework website and to hand in make-up work in a timely manner. </w:t>
      </w:r>
    </w:p>
    <w:p w:rsidR="00000000" w:rsidDel="00000000" w:rsidP="00000000" w:rsidRDefault="00000000" w:rsidRPr="00000000" w14:paraId="0000001E">
      <w:pPr>
        <w:ind w:left="360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Extra Help-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Daily at 11:15 and by appointment 7:45-8:00 and 3:25-3:45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my_mulcahy@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