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71" w:rsidRDefault="00150071" w:rsidP="00150071">
      <w:pPr>
        <w:pStyle w:val="Pa4"/>
        <w:rPr>
          <w:rStyle w:val="A5"/>
        </w:rPr>
      </w:pPr>
      <w:r>
        <w:rPr>
          <w:rStyle w:val="A5"/>
        </w:rPr>
        <w:t xml:space="preserve">MIDDLE SCHOOL, GRADES </w:t>
      </w:r>
      <w:r w:rsidR="00BB70AA">
        <w:rPr>
          <w:rStyle w:val="A5"/>
        </w:rPr>
        <w:t xml:space="preserve">6, </w:t>
      </w:r>
      <w:bookmarkStart w:id="0" w:name="_GoBack"/>
      <w:bookmarkEnd w:id="0"/>
      <w:r>
        <w:rPr>
          <w:rStyle w:val="A5"/>
        </w:rPr>
        <w:t>7 &amp; 8, ATHLETICS</w:t>
      </w:r>
    </w:p>
    <w:p w:rsidR="00150071" w:rsidRPr="00150071" w:rsidRDefault="00150071" w:rsidP="00150071"/>
    <w:p w:rsidR="00150071" w:rsidRDefault="00150071" w:rsidP="00150071">
      <w:pPr>
        <w:pStyle w:val="Pa2"/>
        <w:ind w:firstLine="360"/>
        <w:rPr>
          <w:rStyle w:val="A5"/>
          <w:rFonts w:ascii="Times New Roman" w:hAnsi="Times New Roman" w:cs="Times New Roman"/>
          <w:sz w:val="24"/>
          <w:szCs w:val="24"/>
        </w:rPr>
      </w:pPr>
      <w:r w:rsidRPr="00150071">
        <w:rPr>
          <w:rStyle w:val="A5"/>
          <w:rFonts w:ascii="Times New Roman" w:hAnsi="Times New Roman" w:cs="Times New Roman"/>
          <w:sz w:val="24"/>
          <w:szCs w:val="24"/>
        </w:rPr>
        <w:t>Middle School athletics enriches each student’s school experience by helping to balance his or her academic, physical, and social life. Through physical educa</w:t>
      </w:r>
      <w:r w:rsidRPr="00150071">
        <w:rPr>
          <w:rStyle w:val="A5"/>
          <w:rFonts w:ascii="Times New Roman" w:hAnsi="Times New Roman" w:cs="Times New Roman"/>
          <w:sz w:val="24"/>
          <w:szCs w:val="24"/>
        </w:rPr>
        <w:softHyphen/>
        <w:t xml:space="preserve">tion and athletics, early adolescents </w:t>
      </w:r>
      <w:r>
        <w:rPr>
          <w:rStyle w:val="A5"/>
          <w:rFonts w:ascii="Times New Roman" w:hAnsi="Times New Roman" w:cs="Times New Roman"/>
          <w:sz w:val="24"/>
          <w:szCs w:val="24"/>
        </w:rPr>
        <w:t>develop and implement skills that will enrich their development</w:t>
      </w:r>
      <w:r w:rsidRPr="00150071">
        <w:rPr>
          <w:rStyle w:val="A5"/>
          <w:rFonts w:ascii="Times New Roman" w:hAnsi="Times New Roman" w:cs="Times New Roman"/>
          <w:sz w:val="24"/>
          <w:szCs w:val="24"/>
        </w:rPr>
        <w:t xml:space="preserve">. </w:t>
      </w:r>
    </w:p>
    <w:p w:rsidR="00150071" w:rsidRDefault="00150071" w:rsidP="00150071">
      <w:pPr>
        <w:pStyle w:val="Pa2"/>
        <w:ind w:firstLine="360"/>
        <w:rPr>
          <w:rStyle w:val="A5"/>
          <w:rFonts w:ascii="Times New Roman" w:hAnsi="Times New Roman" w:cs="Times New Roman"/>
          <w:sz w:val="24"/>
          <w:szCs w:val="24"/>
        </w:rPr>
      </w:pPr>
    </w:p>
    <w:p w:rsidR="00150071" w:rsidRPr="00150071" w:rsidRDefault="00150071" w:rsidP="00150071">
      <w:pPr>
        <w:pStyle w:val="Pa2"/>
        <w:ind w:firstLine="360"/>
        <w:rPr>
          <w:rFonts w:ascii="Times New Roman" w:hAnsi="Times New Roman" w:cs="Times New Roman"/>
          <w:color w:val="221E1F"/>
        </w:rPr>
      </w:pPr>
      <w:r w:rsidRPr="00150071">
        <w:rPr>
          <w:rStyle w:val="A5"/>
          <w:rFonts w:ascii="Times New Roman" w:hAnsi="Times New Roman" w:cs="Times New Roman"/>
          <w:sz w:val="24"/>
          <w:szCs w:val="24"/>
        </w:rPr>
        <w:t xml:space="preserve">The goals for our Middle School athletes are to help them understand the value of teamwork, develop skills, and achieve personal satisfaction. In the sixth grade, Friends Academy provides a physical education program that meets four times per week for one hour. Students are taught a variety of movement concepts, motor skills, athletic team skills, and strategies. </w:t>
      </w:r>
      <w:r>
        <w:rPr>
          <w:rStyle w:val="A5"/>
          <w:rFonts w:ascii="Times New Roman" w:hAnsi="Times New Roman" w:cs="Times New Roman"/>
          <w:sz w:val="24"/>
          <w:szCs w:val="24"/>
        </w:rPr>
        <w:t>The curriculum parallels many of the sports students will be exposed to in 7</w:t>
      </w:r>
      <w:r w:rsidRPr="00150071">
        <w:rPr>
          <w:rStyle w:val="A5"/>
          <w:rFonts w:ascii="Times New Roman" w:hAnsi="Times New Roman" w:cs="Times New Roman"/>
          <w:sz w:val="24"/>
          <w:szCs w:val="24"/>
          <w:vertAlign w:val="superscript"/>
        </w:rPr>
        <w:t>th</w:t>
      </w:r>
      <w:r>
        <w:rPr>
          <w:rStyle w:val="A5"/>
          <w:rFonts w:ascii="Times New Roman" w:hAnsi="Times New Roman" w:cs="Times New Roman"/>
          <w:sz w:val="24"/>
          <w:szCs w:val="24"/>
        </w:rPr>
        <w:t xml:space="preserve"> &amp; 8</w:t>
      </w:r>
      <w:r w:rsidRPr="00150071">
        <w:rPr>
          <w:rStyle w:val="A5"/>
          <w:rFonts w:ascii="Times New Roman" w:hAnsi="Times New Roman" w:cs="Times New Roman"/>
          <w:sz w:val="24"/>
          <w:szCs w:val="24"/>
          <w:vertAlign w:val="superscript"/>
        </w:rPr>
        <w:t>th</w:t>
      </w:r>
      <w:r>
        <w:rPr>
          <w:rStyle w:val="A5"/>
          <w:rFonts w:ascii="Times New Roman" w:hAnsi="Times New Roman" w:cs="Times New Roman"/>
          <w:sz w:val="24"/>
          <w:szCs w:val="24"/>
        </w:rPr>
        <w:t xml:space="preserve"> grade. </w:t>
      </w:r>
      <w:r w:rsidRPr="00150071">
        <w:rPr>
          <w:rStyle w:val="A5"/>
          <w:rFonts w:ascii="Times New Roman" w:hAnsi="Times New Roman" w:cs="Times New Roman"/>
          <w:sz w:val="24"/>
          <w:szCs w:val="24"/>
        </w:rPr>
        <w:t>Physical education teachers provide experiences that enhance both cogni</w:t>
      </w:r>
      <w:r w:rsidRPr="00150071">
        <w:rPr>
          <w:rStyle w:val="A5"/>
          <w:rFonts w:ascii="Times New Roman" w:hAnsi="Times New Roman" w:cs="Times New Roman"/>
          <w:sz w:val="24"/>
          <w:szCs w:val="24"/>
        </w:rPr>
        <w:softHyphen/>
        <w:t>tive and affective development.</w:t>
      </w:r>
    </w:p>
    <w:p w:rsidR="00150071" w:rsidRDefault="00150071" w:rsidP="00150071">
      <w:pPr>
        <w:pStyle w:val="Pa2"/>
        <w:ind w:firstLine="360"/>
        <w:rPr>
          <w:rStyle w:val="A5"/>
          <w:rFonts w:ascii="Times New Roman" w:hAnsi="Times New Roman" w:cs="Times New Roman"/>
          <w:sz w:val="24"/>
          <w:szCs w:val="24"/>
        </w:rPr>
      </w:pPr>
    </w:p>
    <w:p w:rsidR="00150071" w:rsidRPr="00150071" w:rsidRDefault="00150071" w:rsidP="00150071">
      <w:pPr>
        <w:pStyle w:val="Pa2"/>
        <w:ind w:firstLine="360"/>
        <w:rPr>
          <w:rFonts w:ascii="Times New Roman" w:hAnsi="Times New Roman" w:cs="Times New Roman"/>
          <w:color w:val="221E1F"/>
        </w:rPr>
      </w:pPr>
      <w:r w:rsidRPr="00150071">
        <w:rPr>
          <w:rStyle w:val="A5"/>
          <w:rFonts w:ascii="Times New Roman" w:hAnsi="Times New Roman" w:cs="Times New Roman"/>
          <w:sz w:val="24"/>
          <w:szCs w:val="24"/>
        </w:rPr>
        <w:t>In the seventh and eighth grades, each student has the opportunity to participate in interscholastic sports during the fall and spring seasons. Some teams will form a core group playing in all games with other team members rotating playing experi</w:t>
      </w:r>
      <w:r w:rsidRPr="00150071">
        <w:rPr>
          <w:rStyle w:val="A5"/>
          <w:rFonts w:ascii="Times New Roman" w:hAnsi="Times New Roman" w:cs="Times New Roman"/>
          <w:sz w:val="24"/>
          <w:szCs w:val="24"/>
        </w:rPr>
        <w:softHyphen/>
        <w:t xml:space="preserve">ence in various games. An effort is made to have all athletes who dress for a game play at least half of the game. Occasionally, due to the large number of participants, all athletes will not play one half of a game and all athletes will not dress for each contest. In some sports the rules permit an extra period so that more athletes can compete. We take advantage of this whenever possible. </w:t>
      </w:r>
    </w:p>
    <w:p w:rsidR="00150071" w:rsidRDefault="00150071" w:rsidP="00150071">
      <w:pPr>
        <w:pStyle w:val="Pa2"/>
        <w:ind w:firstLine="360"/>
        <w:rPr>
          <w:rStyle w:val="A5"/>
          <w:rFonts w:ascii="Times New Roman" w:hAnsi="Times New Roman" w:cs="Times New Roman"/>
          <w:sz w:val="24"/>
          <w:szCs w:val="24"/>
        </w:rPr>
      </w:pPr>
    </w:p>
    <w:p w:rsidR="00150071" w:rsidRDefault="00150071" w:rsidP="00150071">
      <w:pPr>
        <w:pStyle w:val="Pa2"/>
        <w:ind w:firstLine="360"/>
        <w:rPr>
          <w:rStyle w:val="A5"/>
          <w:rFonts w:ascii="Times New Roman" w:hAnsi="Times New Roman" w:cs="Times New Roman"/>
          <w:sz w:val="24"/>
          <w:szCs w:val="24"/>
        </w:rPr>
      </w:pPr>
      <w:r w:rsidRPr="00150071">
        <w:rPr>
          <w:rStyle w:val="A5"/>
          <w:rFonts w:ascii="Times New Roman" w:hAnsi="Times New Roman" w:cs="Times New Roman"/>
          <w:sz w:val="24"/>
          <w:szCs w:val="24"/>
        </w:rPr>
        <w:t>During the winter season, not all of the students who choose to play interscho</w:t>
      </w:r>
      <w:r w:rsidRPr="00150071">
        <w:rPr>
          <w:rStyle w:val="A5"/>
          <w:rFonts w:ascii="Times New Roman" w:hAnsi="Times New Roman" w:cs="Times New Roman"/>
          <w:sz w:val="24"/>
          <w:szCs w:val="24"/>
        </w:rPr>
        <w:softHyphen/>
        <w:t>lastic basketball, ice hockey or volleyball are able to do so since the interest is very high, far exceeding available space. The selection is made according to ability, poten</w:t>
      </w:r>
      <w:r w:rsidRPr="00150071">
        <w:rPr>
          <w:rStyle w:val="A5"/>
          <w:rFonts w:ascii="Times New Roman" w:hAnsi="Times New Roman" w:cs="Times New Roman"/>
          <w:sz w:val="24"/>
          <w:szCs w:val="24"/>
        </w:rPr>
        <w:softHyphen/>
        <w:t>tial, attitude, and effort. Those students not selected take part in a physical education program designed</w:t>
      </w:r>
      <w:r>
        <w:rPr>
          <w:rStyle w:val="A5"/>
          <w:rFonts w:ascii="Times New Roman" w:hAnsi="Times New Roman" w:cs="Times New Roman"/>
          <w:sz w:val="24"/>
          <w:szCs w:val="24"/>
        </w:rPr>
        <w:t xml:space="preserve"> to improve health and fitness.</w:t>
      </w:r>
    </w:p>
    <w:p w:rsidR="00150071" w:rsidRPr="00150071" w:rsidRDefault="00150071" w:rsidP="00150071"/>
    <w:p w:rsidR="003C13BB" w:rsidRDefault="00150071" w:rsidP="00150071">
      <w:r w:rsidRPr="00150071">
        <w:rPr>
          <w:rFonts w:ascii="Times New Roman" w:hAnsi="Times New Roman" w:cs="Times New Roman"/>
          <w:color w:val="221E1F"/>
          <w:sz w:val="24"/>
          <w:szCs w:val="24"/>
        </w:rPr>
        <w:t>Practices occur daily during the school day and occasionally on Saturdays. In addition, some teams may schedule extended practices one or two days a week. In so much as MS athletics satisfies the student’s physical education requirement, it is an expectation that each student will attend all practices and games</w:t>
      </w:r>
      <w:r>
        <w:rPr>
          <w:rFonts w:ascii="KVXWI R+ Augereau" w:hAnsi="KVXWI R+ Augereau" w:cs="KVXWI R+ Augereau"/>
          <w:color w:val="221E1F"/>
          <w:sz w:val="20"/>
          <w:szCs w:val="20"/>
        </w:rPr>
        <w:t>.</w:t>
      </w:r>
    </w:p>
    <w:sectPr w:rsidR="003C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rekaSansCE-Medium">
    <w:altName w:val="EurekaSansCE-Medium"/>
    <w:panose1 w:val="00000000000000000000"/>
    <w:charset w:val="00"/>
    <w:family w:val="swiss"/>
    <w:notTrueType/>
    <w:pitch w:val="default"/>
    <w:sig w:usb0="00000003" w:usb1="00000000" w:usb2="00000000" w:usb3="00000000" w:csb0="00000001" w:csb1="00000000"/>
  </w:font>
  <w:font w:name="KVXWI R+ Augereau">
    <w:altName w:val="Augerea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71"/>
    <w:rsid w:val="00150071"/>
    <w:rsid w:val="003C13BB"/>
    <w:rsid w:val="00BB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2E900-9201-4C51-9EF5-A9CEA98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150071"/>
    <w:pPr>
      <w:autoSpaceDE w:val="0"/>
      <w:autoSpaceDN w:val="0"/>
      <w:adjustRightInd w:val="0"/>
      <w:spacing w:after="0" w:line="241" w:lineRule="atLeast"/>
    </w:pPr>
    <w:rPr>
      <w:rFonts w:ascii="EurekaSansCE-Medium" w:hAnsi="EurekaSansCE-Medium"/>
      <w:sz w:val="24"/>
      <w:szCs w:val="24"/>
    </w:rPr>
  </w:style>
  <w:style w:type="character" w:customStyle="1" w:styleId="A5">
    <w:name w:val="A5"/>
    <w:uiPriority w:val="99"/>
    <w:rsid w:val="00150071"/>
    <w:rPr>
      <w:rFonts w:cs="EurekaSansCE-Medium"/>
      <w:color w:val="221E1F"/>
      <w:sz w:val="20"/>
      <w:szCs w:val="20"/>
    </w:rPr>
  </w:style>
  <w:style w:type="paragraph" w:customStyle="1" w:styleId="Pa2">
    <w:name w:val="Pa2"/>
    <w:basedOn w:val="Normal"/>
    <w:next w:val="Normal"/>
    <w:uiPriority w:val="99"/>
    <w:rsid w:val="00150071"/>
    <w:pPr>
      <w:autoSpaceDE w:val="0"/>
      <w:autoSpaceDN w:val="0"/>
      <w:adjustRightInd w:val="0"/>
      <w:spacing w:after="0" w:line="207" w:lineRule="atLeast"/>
    </w:pPr>
    <w:rPr>
      <w:rFonts w:ascii="EurekaSansCE-Medium" w:hAnsi="EurekaSansCE-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Quackenbush</dc:creator>
  <cp:keywords/>
  <dc:description/>
  <cp:lastModifiedBy>Al Quackenbush</cp:lastModifiedBy>
  <cp:revision>2</cp:revision>
  <dcterms:created xsi:type="dcterms:W3CDTF">2017-09-14T11:32:00Z</dcterms:created>
  <dcterms:modified xsi:type="dcterms:W3CDTF">2017-09-14T11:37:00Z</dcterms:modified>
</cp:coreProperties>
</file>