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tabs>
          <w:tab w:val="left" w:pos="405"/>
        </w:tabs>
        <w:spacing w:lineRule="auto" w:after="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rtl w:val="0"/>
        </w:rPr>
        <w:t xml:space="preserve">Green Cleaning in Your Home</w:t>
      </w:r>
    </w:p>
    <w:p w:rsidP="00000000" w:rsidRPr="00000000" w:rsidR="00000000" w:rsidDel="00000000" w:rsidRDefault="00000000">
      <w:pPr>
        <w:widowControl w:val="0"/>
        <w:tabs>
          <w:tab w:val="left" w:pos="405"/>
        </w:tabs>
        <w:spacing w:lineRule="auto" w:after="0" w:line="276" w:before="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352550" cx="5519738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52550" cx="5519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405"/>
        </w:tabs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 There is growing concern about of harmful chemicals in our lives. We bring a variety of chemicals into our homes with the cleaning supplies we use. However there are actions you can take to make your home safer.  To get a sense of what is in the products just read the labels of household cleaners. Here are some simple ways to help lessen the amount of these chemicals in your home. </w:t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-A safe all-purpose cleaner can be made with one part vinegar mixed with one part water and a spoon full of biodegradable liquid soap. </w:t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-Hydrogen peroxide diluted with water in a spray bottle makes a great disinfectant cleaning solution, adding some lemon juice helps make it even more effective.</w:t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 xml:space="preserve">-Baking soda and water can be used as a cleaner.</w:t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http://home.howstuffworks.com/home-improvement/household-hints-tips/cleaning-organizing/buy-cleaning-supplies.htm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360"/>
          <w:tab w:val="left" w:pos="540"/>
        </w:tabs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4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home.howstuffworks.com/home-improvement/household-hints-tips/cleaning-organizing/buy-cleaning-supplies.htm" Type="http://schemas.openxmlformats.org/officeDocument/2006/relationships/hyperlink" TargetMode="External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Cleaning.docx</dc:title>
</cp:coreProperties>
</file>